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0BF" w:rsidRPr="007D563B" w:rsidRDefault="00505F68" w:rsidP="009040BF">
      <w:pPr>
        <w:rPr>
          <w:b/>
        </w:rPr>
      </w:pPr>
      <w:r>
        <w:rPr>
          <w:b/>
        </w:rPr>
        <w:t>The Family: family diversity</w:t>
      </w:r>
    </w:p>
    <w:p w:rsidR="00ED2DF0" w:rsidRPr="007D563B" w:rsidRDefault="004720F4" w:rsidP="007D563B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 w:rsidRPr="007D563B">
        <w:rPr>
          <w:rFonts w:asciiTheme="minorHAnsi" w:hAnsiTheme="minorHAnsi" w:cstheme="minorHAnsi"/>
        </w:rPr>
        <w:t>Name 6 different family structures (6</w:t>
      </w:r>
      <w:r w:rsidR="00ED2DF0" w:rsidRPr="007D563B">
        <w:rPr>
          <w:rFonts w:asciiTheme="minorHAnsi" w:hAnsiTheme="minorHAnsi" w:cstheme="minorHAnsi"/>
        </w:rPr>
        <w:t>)</w:t>
      </w:r>
    </w:p>
    <w:p w:rsidR="00ED2DF0" w:rsidRDefault="00ED2DF0" w:rsidP="00ED2DF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a)___________________________________________________________________b)___________________________________________________________________</w:t>
      </w:r>
    </w:p>
    <w:p w:rsidR="00ED2DF0" w:rsidRDefault="00ED2DF0" w:rsidP="00ED2DF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c)____________________________________________________________________d)___________________________________________________________________</w:t>
      </w:r>
    </w:p>
    <w:p w:rsidR="004720F4" w:rsidRDefault="004720F4" w:rsidP="00ED2DF0">
      <w:pPr>
        <w:pStyle w:val="ListParagraph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e)_</w:t>
      </w:r>
      <w:proofErr w:type="gramEnd"/>
      <w:r>
        <w:rPr>
          <w:rFonts w:asciiTheme="minorHAnsi" w:hAnsiTheme="minorHAnsi" w:cstheme="minorHAnsi"/>
        </w:rPr>
        <w:t>________________________</w:t>
      </w:r>
      <w:bookmarkStart w:id="0" w:name="_GoBack"/>
      <w:bookmarkEnd w:id="0"/>
      <w:r>
        <w:rPr>
          <w:rFonts w:asciiTheme="minorHAnsi" w:hAnsiTheme="minorHAnsi" w:cstheme="minorHAnsi"/>
        </w:rPr>
        <w:t>__________________________________________</w:t>
      </w:r>
    </w:p>
    <w:p w:rsidR="00ED2DF0" w:rsidRDefault="004720F4" w:rsidP="004720F4">
      <w:pPr>
        <w:pStyle w:val="ListParagraph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f)_</w:t>
      </w:r>
      <w:proofErr w:type="gramEnd"/>
      <w:r>
        <w:rPr>
          <w:rFonts w:asciiTheme="minorHAnsi" w:hAnsiTheme="minorHAnsi" w:cstheme="minorHAnsi"/>
        </w:rPr>
        <w:t>___________________________________________________________________</w:t>
      </w:r>
    </w:p>
    <w:p w:rsidR="004720F4" w:rsidRPr="004720F4" w:rsidRDefault="004720F4" w:rsidP="004720F4">
      <w:pPr>
        <w:pStyle w:val="ListParagraph"/>
        <w:rPr>
          <w:rFonts w:asciiTheme="minorHAnsi" w:hAnsiTheme="minorHAnsi" w:cstheme="minorHAnsi"/>
        </w:rPr>
      </w:pPr>
    </w:p>
    <w:p w:rsidR="00937B64" w:rsidRPr="007D563B" w:rsidRDefault="004720F4" w:rsidP="007D563B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 w:rsidRPr="007D563B">
        <w:rPr>
          <w:rFonts w:asciiTheme="minorHAnsi" w:hAnsiTheme="minorHAnsi" w:cstheme="minorHAnsi"/>
        </w:rPr>
        <w:t>Describe family diversity in the UK today</w:t>
      </w:r>
      <w:r w:rsidR="004856FA" w:rsidRPr="007D563B">
        <w:rPr>
          <w:rFonts w:asciiTheme="minorHAnsi" w:hAnsiTheme="minorHAnsi" w:cstheme="minorHAnsi"/>
        </w:rPr>
        <w:t>.</w:t>
      </w:r>
      <w:r w:rsidRPr="007D563B">
        <w:rPr>
          <w:rFonts w:asciiTheme="minorHAnsi" w:hAnsiTheme="minorHAnsi" w:cstheme="minorHAnsi"/>
        </w:rPr>
        <w:t xml:space="preserve"> (3</w:t>
      </w:r>
      <w:r w:rsidR="00081223" w:rsidRPr="007D563B">
        <w:rPr>
          <w:rFonts w:asciiTheme="minorHAnsi" w:hAnsiTheme="minorHAnsi" w:cstheme="minorHAnsi"/>
        </w:rPr>
        <w:t>)</w:t>
      </w:r>
    </w:p>
    <w:p w:rsidR="004720F4" w:rsidRDefault="00081223" w:rsidP="004720F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</w:t>
      </w:r>
      <w:r w:rsidR="00ED2DF0">
        <w:rPr>
          <w:rFonts w:asciiTheme="minorHAnsi" w:hAnsiTheme="minorHAnsi" w:cstheme="minorHAnsi"/>
        </w:rPr>
        <w:t>____________________________</w:t>
      </w:r>
      <w:r w:rsidR="004720F4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4720F4" w:rsidRDefault="004720F4" w:rsidP="004720F4">
      <w:pPr>
        <w:pStyle w:val="ListParagraph"/>
        <w:rPr>
          <w:rFonts w:asciiTheme="minorHAnsi" w:hAnsiTheme="minorHAnsi" w:cstheme="minorHAnsi"/>
        </w:rPr>
      </w:pPr>
    </w:p>
    <w:p w:rsidR="004720F4" w:rsidRDefault="004720F4" w:rsidP="004720F4">
      <w:pPr>
        <w:pStyle w:val="ListParagraph"/>
        <w:rPr>
          <w:rFonts w:asciiTheme="minorHAnsi" w:hAnsiTheme="minorHAnsi" w:cstheme="minorHAnsi"/>
        </w:rPr>
      </w:pPr>
    </w:p>
    <w:p w:rsidR="00081223" w:rsidRDefault="004720F4" w:rsidP="007D563B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 w:rsidRPr="004720F4">
        <w:rPr>
          <w:rFonts w:asciiTheme="minorHAnsi" w:hAnsiTheme="minorHAnsi" w:cstheme="minorHAnsi"/>
        </w:rPr>
        <w:t>Describe the cereal packet family (3)</w:t>
      </w:r>
    </w:p>
    <w:p w:rsidR="004720F4" w:rsidRDefault="004720F4" w:rsidP="004720F4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2DF0" w:rsidRPr="004720F4" w:rsidRDefault="00ED2DF0" w:rsidP="004720F4">
      <w:pPr>
        <w:rPr>
          <w:rFonts w:asciiTheme="minorHAnsi" w:hAnsiTheme="minorHAnsi" w:cstheme="minorHAnsi"/>
        </w:rPr>
      </w:pPr>
    </w:p>
    <w:p w:rsidR="00A844DA" w:rsidRPr="00027370" w:rsidRDefault="00081223" w:rsidP="007D563B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4720F4">
        <w:rPr>
          <w:rFonts w:asciiTheme="minorHAnsi" w:hAnsiTheme="minorHAnsi" w:cstheme="minorHAnsi"/>
        </w:rPr>
        <w:t>hat are the 5 types of family diversity according to the Rapports (5</w:t>
      </w:r>
      <w:r>
        <w:rPr>
          <w:rFonts w:asciiTheme="minorHAnsi" w:hAnsiTheme="minorHAnsi" w:cstheme="minorHAnsi"/>
        </w:rPr>
        <w:t>)</w:t>
      </w:r>
    </w:p>
    <w:p w:rsidR="009040BF" w:rsidRDefault="00ED2DF0" w:rsidP="00FE21CE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081223">
        <w:rPr>
          <w:rFonts w:asciiTheme="minorHAnsi" w:hAnsiTheme="minorHAnsi" w:cstheme="minorHAnsi"/>
        </w:rPr>
        <w:t>____________________________________</w:t>
      </w:r>
      <w:r>
        <w:rPr>
          <w:rFonts w:asciiTheme="minorHAnsi" w:hAnsiTheme="minorHAnsi" w:cstheme="minorHAnsi"/>
        </w:rPr>
        <w:t>_______________________________b)</w:t>
      </w:r>
      <w:r w:rsidR="00081223">
        <w:rPr>
          <w:rFonts w:asciiTheme="minorHAnsi" w:hAnsiTheme="minorHAnsi" w:cstheme="minorHAnsi"/>
        </w:rPr>
        <w:t>___________________________________________________________________</w:t>
      </w:r>
      <w:r>
        <w:rPr>
          <w:rFonts w:asciiTheme="minorHAnsi" w:hAnsiTheme="minorHAnsi" w:cstheme="minorHAnsi"/>
        </w:rPr>
        <w:t>c)</w:t>
      </w:r>
      <w:r w:rsidR="00081223">
        <w:rPr>
          <w:rFonts w:asciiTheme="minorHAnsi" w:hAnsiTheme="minorHAnsi" w:cstheme="minorHAnsi"/>
        </w:rPr>
        <w:t>____________________________________________________________________</w:t>
      </w:r>
      <w:r>
        <w:rPr>
          <w:rFonts w:asciiTheme="minorHAnsi" w:hAnsiTheme="minorHAnsi" w:cstheme="minorHAnsi"/>
        </w:rPr>
        <w:t>d)</w:t>
      </w:r>
      <w:r w:rsidR="00081223">
        <w:rPr>
          <w:rFonts w:asciiTheme="minorHAnsi" w:hAnsiTheme="minorHAnsi" w:cstheme="minorHAnsi"/>
        </w:rPr>
        <w:t>______________________________________________</w:t>
      </w:r>
      <w:r>
        <w:rPr>
          <w:rFonts w:asciiTheme="minorHAnsi" w:hAnsiTheme="minorHAnsi" w:cstheme="minorHAnsi"/>
        </w:rPr>
        <w:t>_____________________</w:t>
      </w:r>
    </w:p>
    <w:p w:rsidR="004720F4" w:rsidRPr="00027370" w:rsidRDefault="004720F4" w:rsidP="00FE21CE">
      <w:pPr>
        <w:pStyle w:val="ListParagraph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e)_</w:t>
      </w:r>
      <w:proofErr w:type="gramEnd"/>
      <w:r>
        <w:rPr>
          <w:rFonts w:asciiTheme="minorHAnsi" w:hAnsiTheme="minorHAnsi" w:cstheme="minorHAnsi"/>
        </w:rPr>
        <w:t>__________________________________________________________________</w:t>
      </w:r>
    </w:p>
    <w:p w:rsidR="00FE21CE" w:rsidRDefault="00FE21CE" w:rsidP="00FE21CE">
      <w:pPr>
        <w:pStyle w:val="ListParagraph"/>
        <w:rPr>
          <w:rFonts w:asciiTheme="minorHAnsi" w:hAnsiTheme="minorHAnsi" w:cstheme="minorHAnsi"/>
        </w:rPr>
      </w:pPr>
    </w:p>
    <w:p w:rsidR="00937B64" w:rsidRDefault="004720F4" w:rsidP="007D563B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Identify and explain one way that sociologists explain family diversity within society today (4</w:t>
      </w:r>
      <w:r w:rsidR="00081223">
        <w:rPr>
          <w:rFonts w:asciiTheme="minorHAnsi" w:hAnsiTheme="minorHAnsi" w:cstheme="minorHAnsi"/>
        </w:rPr>
        <w:t>)</w:t>
      </w:r>
    </w:p>
    <w:p w:rsidR="00081223" w:rsidRPr="00027370" w:rsidRDefault="00081223" w:rsidP="00081223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720F4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ED2DF0" w:rsidRDefault="00ED2DF0" w:rsidP="00ED2DF0">
      <w:pPr>
        <w:rPr>
          <w:rFonts w:asciiTheme="minorHAnsi" w:hAnsiTheme="minorHAnsi" w:cstheme="minorHAnsi"/>
        </w:rPr>
      </w:pPr>
    </w:p>
    <w:p w:rsidR="00C32235" w:rsidRDefault="00C32235" w:rsidP="00ED2DF0">
      <w:pPr>
        <w:rPr>
          <w:rFonts w:asciiTheme="minorHAnsi" w:hAnsiTheme="minorHAnsi" w:cstheme="minorHAnsi"/>
        </w:rPr>
      </w:pPr>
    </w:p>
    <w:p w:rsidR="00C32235" w:rsidRPr="00ED2DF0" w:rsidRDefault="00C32235" w:rsidP="00ED2DF0">
      <w:pPr>
        <w:rPr>
          <w:rFonts w:asciiTheme="minorHAnsi" w:hAnsiTheme="minorHAnsi" w:cstheme="minorHAnsi"/>
        </w:rPr>
      </w:pPr>
    </w:p>
    <w:p w:rsidR="00937B64" w:rsidRDefault="004720F4" w:rsidP="007D563B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Define dual worker household</w:t>
      </w:r>
      <w:r w:rsidR="00081223">
        <w:rPr>
          <w:rFonts w:asciiTheme="minorHAnsi" w:hAnsiTheme="minorHAnsi" w:cstheme="minorHAnsi"/>
        </w:rPr>
        <w:t xml:space="preserve"> (2)</w:t>
      </w:r>
    </w:p>
    <w:p w:rsidR="00FE21CE" w:rsidRDefault="00081223" w:rsidP="004720F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</w:t>
      </w:r>
      <w:r w:rsidR="004720F4">
        <w:rPr>
          <w:rFonts w:asciiTheme="minorHAnsi" w:hAnsiTheme="minorHAnsi" w:cstheme="minorHAnsi"/>
        </w:rPr>
        <w:t>______________________________</w:t>
      </w:r>
      <w:r>
        <w:rPr>
          <w:rFonts w:asciiTheme="minorHAnsi" w:hAnsiTheme="minorHAnsi" w:cstheme="minorHAnsi"/>
        </w:rPr>
        <w:t>_______________________________________</w:t>
      </w:r>
      <w:r w:rsidR="00ED2DF0">
        <w:rPr>
          <w:rFonts w:asciiTheme="minorHAnsi" w:hAnsiTheme="minorHAnsi" w:cstheme="minorHAnsi"/>
        </w:rPr>
        <w:t>____________________________</w:t>
      </w:r>
      <w:r w:rsidR="004720F4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</w:t>
      </w:r>
    </w:p>
    <w:p w:rsidR="004720F4" w:rsidRPr="004720F4" w:rsidRDefault="004720F4" w:rsidP="004720F4">
      <w:pPr>
        <w:pStyle w:val="ListParagraph"/>
        <w:rPr>
          <w:rFonts w:asciiTheme="minorHAnsi" w:hAnsiTheme="minorHAnsi" w:cstheme="minorHAnsi"/>
        </w:rPr>
      </w:pPr>
    </w:p>
    <w:p w:rsidR="00937B64" w:rsidRDefault="004720F4" w:rsidP="007D563B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C32235">
        <w:rPr>
          <w:rFonts w:asciiTheme="minorHAnsi" w:hAnsiTheme="minorHAnsi" w:cstheme="minorHAnsi"/>
        </w:rPr>
        <w:t>escribe</w:t>
      </w:r>
      <w:r>
        <w:rPr>
          <w:rFonts w:asciiTheme="minorHAnsi" w:hAnsiTheme="minorHAnsi" w:cstheme="minorHAnsi"/>
        </w:rPr>
        <w:t xml:space="preserve"> </w:t>
      </w:r>
      <w:r w:rsidR="00C32235">
        <w:rPr>
          <w:rFonts w:asciiTheme="minorHAnsi" w:hAnsiTheme="minorHAnsi" w:cstheme="minorHAnsi"/>
        </w:rPr>
        <w:t>the symmetrical family (3</w:t>
      </w:r>
      <w:r w:rsidR="00976E56">
        <w:rPr>
          <w:rFonts w:asciiTheme="minorHAnsi" w:hAnsiTheme="minorHAnsi" w:cstheme="minorHAnsi"/>
        </w:rPr>
        <w:t>)</w:t>
      </w:r>
    </w:p>
    <w:p w:rsidR="009040BF" w:rsidRPr="00027370" w:rsidRDefault="00976E56" w:rsidP="005C3A6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</w:t>
      </w:r>
      <w:r w:rsidR="0007127B">
        <w:rPr>
          <w:rFonts w:asciiTheme="minorHAnsi" w:hAnsiTheme="minorHAnsi" w:cstheme="minorHAnsi"/>
        </w:rPr>
        <w:t>_____________________________________________________________________</w:t>
      </w:r>
    </w:p>
    <w:p w:rsidR="00FE21CE" w:rsidRDefault="00FE21CE" w:rsidP="00FE21CE">
      <w:pPr>
        <w:pStyle w:val="ListParagraph"/>
        <w:rPr>
          <w:rFonts w:asciiTheme="minorHAnsi" w:hAnsiTheme="minorHAnsi" w:cstheme="minorHAnsi"/>
        </w:rPr>
      </w:pPr>
    </w:p>
    <w:p w:rsidR="00DC5AAF" w:rsidRPr="00027370" w:rsidRDefault="004720F4" w:rsidP="007D563B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List 4 alternatives to the family</w:t>
      </w:r>
      <w:r w:rsidR="00C32235">
        <w:rPr>
          <w:rFonts w:asciiTheme="minorHAnsi" w:hAnsiTheme="minorHAnsi" w:cstheme="minorHAnsi"/>
        </w:rPr>
        <w:t xml:space="preserve"> (7)</w:t>
      </w:r>
    </w:p>
    <w:p w:rsidR="009040BF" w:rsidRPr="00027370" w:rsidRDefault="004720F4" w:rsidP="005C3A6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976E56">
        <w:rPr>
          <w:rFonts w:asciiTheme="minorHAnsi" w:hAnsiTheme="minorHAnsi" w:cstheme="minorHAnsi"/>
        </w:rPr>
        <w:t>___________________________________________________________________</w:t>
      </w:r>
      <w:r>
        <w:rPr>
          <w:rFonts w:asciiTheme="minorHAnsi" w:hAnsiTheme="minorHAnsi" w:cstheme="minorHAnsi"/>
        </w:rPr>
        <w:t>b)</w:t>
      </w:r>
      <w:r w:rsidR="00976E56">
        <w:rPr>
          <w:rFonts w:asciiTheme="minorHAnsi" w:hAnsiTheme="minorHAnsi" w:cstheme="minorHAnsi"/>
        </w:rPr>
        <w:t>___________________________________________________________________</w:t>
      </w:r>
      <w:r>
        <w:rPr>
          <w:rFonts w:asciiTheme="minorHAnsi" w:hAnsiTheme="minorHAnsi" w:cstheme="minorHAnsi"/>
        </w:rPr>
        <w:t>c)</w:t>
      </w:r>
      <w:r w:rsidR="00976E56">
        <w:rPr>
          <w:rFonts w:asciiTheme="minorHAnsi" w:hAnsiTheme="minorHAnsi" w:cstheme="minorHAnsi"/>
        </w:rPr>
        <w:t>____________________________________________________________________</w:t>
      </w:r>
      <w:r>
        <w:rPr>
          <w:rFonts w:asciiTheme="minorHAnsi" w:hAnsiTheme="minorHAnsi" w:cstheme="minorHAnsi"/>
        </w:rPr>
        <w:t>d)</w:t>
      </w:r>
      <w:r w:rsidR="00976E56">
        <w:rPr>
          <w:rFonts w:asciiTheme="minorHAnsi" w:hAnsiTheme="minorHAnsi" w:cstheme="minorHAnsi"/>
        </w:rPr>
        <w:t>_____</w:t>
      </w:r>
      <w:r>
        <w:rPr>
          <w:rFonts w:asciiTheme="minorHAnsi" w:hAnsiTheme="minorHAnsi" w:cstheme="minorHAnsi"/>
        </w:rPr>
        <w:t>______________________________________________________________</w:t>
      </w:r>
    </w:p>
    <w:p w:rsidR="00FE21CE" w:rsidRDefault="00FE21CE" w:rsidP="00FE21CE">
      <w:pPr>
        <w:pStyle w:val="ListParagraph"/>
        <w:rPr>
          <w:rFonts w:asciiTheme="minorHAnsi" w:hAnsiTheme="minorHAnsi" w:cstheme="minorHAnsi"/>
        </w:rPr>
      </w:pPr>
    </w:p>
    <w:p w:rsidR="004720F4" w:rsidRDefault="004720F4" w:rsidP="004720F4">
      <w:pPr>
        <w:pStyle w:val="ListParagraph"/>
        <w:ind w:left="1080"/>
        <w:rPr>
          <w:rFonts w:asciiTheme="minorHAnsi" w:hAnsiTheme="minorHAnsi" w:cstheme="minorHAnsi"/>
        </w:rPr>
      </w:pPr>
    </w:p>
    <w:p w:rsidR="009040BF" w:rsidRDefault="008C10A7" w:rsidP="007D563B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Define </w:t>
      </w:r>
      <w:r w:rsidR="0007127B">
        <w:rPr>
          <w:rFonts w:asciiTheme="minorHAnsi" w:hAnsiTheme="minorHAnsi" w:cstheme="minorHAnsi"/>
        </w:rPr>
        <w:t>Matriarchy</w:t>
      </w:r>
      <w:r w:rsidR="007D563B">
        <w:rPr>
          <w:rFonts w:asciiTheme="minorHAnsi" w:hAnsiTheme="minorHAnsi" w:cstheme="minorHAnsi"/>
        </w:rPr>
        <w:t xml:space="preserve"> (2</w:t>
      </w:r>
      <w:r w:rsidR="005C3A64">
        <w:rPr>
          <w:rFonts w:asciiTheme="minorHAnsi" w:hAnsiTheme="minorHAnsi" w:cstheme="minorHAnsi"/>
        </w:rPr>
        <w:t>)</w:t>
      </w:r>
    </w:p>
    <w:p w:rsidR="005C3A64" w:rsidRPr="00027370" w:rsidRDefault="005C3A64" w:rsidP="005C3A6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</w:t>
      </w:r>
      <w:r w:rsidR="007D563B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</w:t>
      </w:r>
    </w:p>
    <w:p w:rsidR="00FE21CE" w:rsidRDefault="00FE21CE" w:rsidP="00FE21CE">
      <w:pPr>
        <w:pStyle w:val="ListParagraph"/>
        <w:rPr>
          <w:rFonts w:asciiTheme="minorHAnsi" w:hAnsiTheme="minorHAnsi" w:cstheme="minorHAnsi"/>
        </w:rPr>
      </w:pPr>
    </w:p>
    <w:p w:rsidR="00DC5AAF" w:rsidRDefault="0007127B" w:rsidP="007D563B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Describe the concept Kin</w:t>
      </w:r>
      <w:r w:rsidR="007D563B">
        <w:rPr>
          <w:rFonts w:asciiTheme="minorHAnsi" w:hAnsiTheme="minorHAnsi" w:cstheme="minorHAnsi"/>
        </w:rPr>
        <w:t xml:space="preserve"> </w:t>
      </w:r>
      <w:r w:rsidR="005C3A64">
        <w:rPr>
          <w:rFonts w:asciiTheme="minorHAnsi" w:hAnsiTheme="minorHAnsi" w:cstheme="minorHAnsi"/>
        </w:rPr>
        <w:t>(3)</w:t>
      </w:r>
    </w:p>
    <w:p w:rsidR="007D563B" w:rsidRDefault="005C3A64" w:rsidP="007D563B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</w:t>
      </w:r>
      <w:r w:rsidR="0007127B">
        <w:rPr>
          <w:rFonts w:asciiTheme="minorHAnsi" w:hAnsiTheme="minorHAnsi" w:cstheme="minorHAnsi"/>
        </w:rPr>
        <w:t>_____________________________________________________________________________</w:t>
      </w:r>
      <w:r w:rsidR="007D563B">
        <w:rPr>
          <w:rFonts w:asciiTheme="minorHAnsi" w:hAnsiTheme="minorHAnsi" w:cstheme="minorHAnsi"/>
        </w:rPr>
        <w:t xml:space="preserve"> </w:t>
      </w:r>
    </w:p>
    <w:p w:rsidR="007D563B" w:rsidRDefault="007D563B" w:rsidP="007D563B">
      <w:pPr>
        <w:pStyle w:val="ListParagraph"/>
        <w:rPr>
          <w:rFonts w:asciiTheme="minorHAnsi" w:hAnsiTheme="minorHAnsi" w:cstheme="minorHAnsi"/>
        </w:rPr>
      </w:pPr>
    </w:p>
    <w:p w:rsidR="007D563B" w:rsidRDefault="007D563B" w:rsidP="007D563B">
      <w:pPr>
        <w:pStyle w:val="ListParagraph"/>
        <w:rPr>
          <w:rFonts w:asciiTheme="minorHAnsi" w:hAnsiTheme="minorHAnsi" w:cstheme="minorHAnsi"/>
        </w:rPr>
      </w:pPr>
    </w:p>
    <w:p w:rsidR="007D563B" w:rsidRDefault="007D563B" w:rsidP="007D563B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Describe the Functionalist view of the family (3)</w:t>
      </w:r>
    </w:p>
    <w:p w:rsidR="007D563B" w:rsidRDefault="007D563B" w:rsidP="007D563B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05F68" w:rsidRDefault="00505F68" w:rsidP="00505F68">
      <w:pPr>
        <w:pStyle w:val="ListParagraph"/>
        <w:ind w:left="1080"/>
        <w:rPr>
          <w:rFonts w:asciiTheme="minorHAnsi" w:hAnsiTheme="minorHAnsi" w:cstheme="minorHAnsi"/>
        </w:rPr>
      </w:pPr>
    </w:p>
    <w:p w:rsidR="00505F68" w:rsidRPr="00505F68" w:rsidRDefault="00505F68" w:rsidP="00505F68">
      <w:pPr>
        <w:pStyle w:val="ListParagraph"/>
        <w:ind w:left="1080"/>
        <w:rPr>
          <w:rFonts w:asciiTheme="minorHAnsi" w:hAnsiTheme="minorHAnsi" w:cstheme="minorHAnsi"/>
          <w:b/>
        </w:rPr>
      </w:pPr>
      <w:r w:rsidRPr="00505F68">
        <w:rPr>
          <w:rFonts w:asciiTheme="minorHAnsi" w:hAnsiTheme="minorHAnsi" w:cstheme="minorHAnsi"/>
          <w:b/>
        </w:rPr>
        <w:t xml:space="preserve">Divorce </w:t>
      </w:r>
    </w:p>
    <w:p w:rsidR="00505F68" w:rsidRDefault="00505F68" w:rsidP="00505F68">
      <w:pPr>
        <w:pStyle w:val="ListParagraph"/>
        <w:ind w:left="1080"/>
        <w:rPr>
          <w:rFonts w:asciiTheme="minorHAnsi" w:hAnsiTheme="minorHAnsi" w:cstheme="minorHAnsi"/>
        </w:rPr>
      </w:pPr>
    </w:p>
    <w:p w:rsidR="007D563B" w:rsidRDefault="007D563B" w:rsidP="007D563B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List 7 causes of the high divorce rate within society </w:t>
      </w:r>
    </w:p>
    <w:p w:rsidR="007D563B" w:rsidRDefault="007D563B" w:rsidP="007D563B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a.</w:t>
      </w:r>
    </w:p>
    <w:p w:rsidR="007D563B" w:rsidRDefault="007D563B" w:rsidP="007D563B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b.</w:t>
      </w:r>
    </w:p>
    <w:p w:rsidR="007D563B" w:rsidRDefault="007D563B" w:rsidP="007D563B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c.</w:t>
      </w:r>
    </w:p>
    <w:p w:rsidR="007D563B" w:rsidRDefault="007D563B" w:rsidP="007D563B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d.</w:t>
      </w:r>
    </w:p>
    <w:p w:rsidR="007D563B" w:rsidRDefault="007D563B" w:rsidP="007D563B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e.</w:t>
      </w:r>
    </w:p>
    <w:p w:rsidR="007D563B" w:rsidRDefault="007D563B" w:rsidP="007D563B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f.</w:t>
      </w:r>
    </w:p>
    <w:p w:rsidR="007D563B" w:rsidRDefault="007D563B" w:rsidP="007D563B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g.</w:t>
      </w:r>
    </w:p>
    <w:p w:rsidR="007D563B" w:rsidRDefault="007D563B" w:rsidP="007D563B">
      <w:pPr>
        <w:pStyle w:val="ListParagraph"/>
        <w:ind w:left="1080"/>
        <w:rPr>
          <w:rFonts w:asciiTheme="minorHAnsi" w:hAnsiTheme="minorHAnsi" w:cstheme="minorHAnsi"/>
        </w:rPr>
      </w:pPr>
    </w:p>
    <w:p w:rsidR="007D563B" w:rsidRDefault="007D563B" w:rsidP="007D563B">
      <w:pPr>
        <w:pStyle w:val="ListParagraph"/>
        <w:ind w:left="1080"/>
        <w:rPr>
          <w:rFonts w:asciiTheme="minorHAnsi" w:hAnsiTheme="minorHAnsi" w:cstheme="minorHAnsi"/>
        </w:rPr>
      </w:pPr>
    </w:p>
    <w:p w:rsidR="007D563B" w:rsidRDefault="00C32235" w:rsidP="007D563B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Examine the strength of using official statistics to gather data on divorce. (2)</w:t>
      </w:r>
    </w:p>
    <w:p w:rsidR="00C32235" w:rsidRDefault="00C32235" w:rsidP="00C32235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2235" w:rsidRDefault="00C32235" w:rsidP="00C32235">
      <w:pPr>
        <w:pStyle w:val="ListParagraph"/>
        <w:ind w:left="1080"/>
        <w:rPr>
          <w:rFonts w:asciiTheme="minorHAnsi" w:hAnsiTheme="minorHAnsi" w:cstheme="minorHAnsi"/>
        </w:rPr>
      </w:pPr>
    </w:p>
    <w:p w:rsidR="00C32235" w:rsidRDefault="00C32235" w:rsidP="00C32235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Identify and explain one factor that may account for the high rate of divorce in the UK today (4)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05F68" w:rsidRDefault="00505F68" w:rsidP="00505F68">
      <w:pPr>
        <w:pStyle w:val="ListParagraph"/>
        <w:ind w:left="1080"/>
        <w:rPr>
          <w:rFonts w:asciiTheme="minorHAnsi" w:hAnsiTheme="minorHAnsi" w:cstheme="minorHAnsi"/>
        </w:rPr>
      </w:pPr>
    </w:p>
    <w:p w:rsidR="00C32235" w:rsidRDefault="00C32235" w:rsidP="00C32235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Describe the functionalist view of divorce (3)</w:t>
      </w:r>
    </w:p>
    <w:p w:rsidR="00C32235" w:rsidRDefault="00C32235" w:rsidP="00C32235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2235" w:rsidRDefault="00C32235" w:rsidP="00C32235">
      <w:pPr>
        <w:pStyle w:val="ListParagraph"/>
        <w:ind w:left="1080"/>
        <w:rPr>
          <w:rFonts w:asciiTheme="minorHAnsi" w:hAnsiTheme="minorHAnsi" w:cstheme="minorHAnsi"/>
        </w:rPr>
      </w:pPr>
    </w:p>
    <w:p w:rsidR="00C32235" w:rsidRDefault="00C32235" w:rsidP="00C32235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Describe the Marxist view of divorce (3) </w:t>
      </w:r>
    </w:p>
    <w:p w:rsidR="00C32235" w:rsidRDefault="00C32235" w:rsidP="00C32235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32235" w:rsidRDefault="00C32235" w:rsidP="00C32235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</w:t>
      </w:r>
    </w:p>
    <w:p w:rsidR="00505F68" w:rsidRDefault="00505F68" w:rsidP="00505F68">
      <w:pPr>
        <w:pStyle w:val="ListParagraph"/>
        <w:ind w:left="1080"/>
        <w:rPr>
          <w:rFonts w:asciiTheme="minorHAnsi" w:hAnsiTheme="minorHAnsi" w:cstheme="minorHAnsi"/>
        </w:rPr>
      </w:pPr>
    </w:p>
    <w:p w:rsidR="00C32235" w:rsidRDefault="00C32235" w:rsidP="00C32235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Describe the feminist view of divorce (3)</w:t>
      </w:r>
    </w:p>
    <w:p w:rsidR="00C32235" w:rsidRPr="007D563B" w:rsidRDefault="00C32235" w:rsidP="00C32235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C32235" w:rsidRPr="007D563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2A0A" w:rsidRDefault="004B2A0A" w:rsidP="00FE21CE">
      <w:pPr>
        <w:spacing w:before="0"/>
      </w:pPr>
      <w:r>
        <w:separator/>
      </w:r>
    </w:p>
  </w:endnote>
  <w:endnote w:type="continuationSeparator" w:id="0">
    <w:p w:rsidR="004B2A0A" w:rsidRDefault="004B2A0A" w:rsidP="00FE21C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QA Chevin Pro Medium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2A0A" w:rsidRDefault="004B2A0A" w:rsidP="00FE21CE">
      <w:pPr>
        <w:spacing w:before="0"/>
      </w:pPr>
      <w:r>
        <w:separator/>
      </w:r>
    </w:p>
  </w:footnote>
  <w:footnote w:type="continuationSeparator" w:id="0">
    <w:p w:rsidR="004B2A0A" w:rsidRDefault="004B2A0A" w:rsidP="00FE21C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DF0" w:rsidRDefault="00ED2DF0">
    <w:pPr>
      <w:pStyle w:val="Header"/>
    </w:pPr>
    <w:r>
      <w:t>Briefly</w:t>
    </w:r>
    <w:r w:rsidR="00FE21CE">
      <w:t xml:space="preserve"> answer the questions in th</w:t>
    </w:r>
    <w:r w:rsidR="007D563B">
      <w:t xml:space="preserve">e spaces provided. </w:t>
    </w:r>
    <w:r>
      <w:t>The amount of marks available are show in brackets (max 30 marks). Most questions require very brief answers.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8013C7"/>
    <w:multiLevelType w:val="hybridMultilevel"/>
    <w:tmpl w:val="AECA2B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444789"/>
    <w:multiLevelType w:val="hybridMultilevel"/>
    <w:tmpl w:val="CEFC4642"/>
    <w:lvl w:ilvl="0" w:tplc="3F3A13A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991887"/>
    <w:multiLevelType w:val="hybridMultilevel"/>
    <w:tmpl w:val="4FEC87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A45E4"/>
    <w:multiLevelType w:val="hybridMultilevel"/>
    <w:tmpl w:val="5AD05586"/>
    <w:lvl w:ilvl="0" w:tplc="B9080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B64"/>
    <w:rsid w:val="00027370"/>
    <w:rsid w:val="0007127B"/>
    <w:rsid w:val="00081223"/>
    <w:rsid w:val="0022278D"/>
    <w:rsid w:val="003361A9"/>
    <w:rsid w:val="004720F4"/>
    <w:rsid w:val="00473EC9"/>
    <w:rsid w:val="004856FA"/>
    <w:rsid w:val="004B2A0A"/>
    <w:rsid w:val="005049E1"/>
    <w:rsid w:val="00505F68"/>
    <w:rsid w:val="005C3A64"/>
    <w:rsid w:val="00670938"/>
    <w:rsid w:val="007C31FD"/>
    <w:rsid w:val="007D563B"/>
    <w:rsid w:val="00850DBA"/>
    <w:rsid w:val="008C10A7"/>
    <w:rsid w:val="009040BF"/>
    <w:rsid w:val="00937B64"/>
    <w:rsid w:val="00976E56"/>
    <w:rsid w:val="00A844DA"/>
    <w:rsid w:val="00AF623A"/>
    <w:rsid w:val="00C32235"/>
    <w:rsid w:val="00CA133E"/>
    <w:rsid w:val="00CA76EE"/>
    <w:rsid w:val="00D67B3F"/>
    <w:rsid w:val="00DC39D5"/>
    <w:rsid w:val="00DC5AAF"/>
    <w:rsid w:val="00ED2DF0"/>
    <w:rsid w:val="00FB2F6F"/>
    <w:rsid w:val="00FB6349"/>
    <w:rsid w:val="00FE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38688"/>
  <w15:chartTrackingRefBased/>
  <w15:docId w15:val="{F1C7E3E4-0B5F-4091-B202-3C2AD81C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B64"/>
    <w:pPr>
      <w:spacing w:before="150" w:after="0" w:line="240" w:lineRule="auto"/>
    </w:pPr>
    <w:rPr>
      <w:rFonts w:ascii="AQA Chevin Pro Medium" w:eastAsiaTheme="minorEastAsia" w:hAnsi="AQA Chevin Pro Medium"/>
      <w:color w:val="000000" w:themeColor="text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0BF"/>
    <w:pPr>
      <w:ind w:left="720"/>
      <w:contextualSpacing/>
    </w:pPr>
  </w:style>
  <w:style w:type="table" w:styleId="TableGrid">
    <w:name w:val="Table Grid"/>
    <w:basedOn w:val="TableNormal"/>
    <w:uiPriority w:val="39"/>
    <w:rsid w:val="00AF6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21CE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FE21CE"/>
    <w:rPr>
      <w:rFonts w:ascii="AQA Chevin Pro Medium" w:eastAsiaTheme="minorEastAsia" w:hAnsi="AQA Chevin Pro Medium"/>
      <w:color w:val="000000" w:themeColor="text1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21CE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E21CE"/>
    <w:rPr>
      <w:rFonts w:ascii="AQA Chevin Pro Medium" w:eastAsiaTheme="minorEastAsia" w:hAnsi="AQA Chevin Pro Medium"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Debra Murphy</dc:creator>
  <cp:keywords/>
  <dc:description/>
  <cp:lastModifiedBy>Debra Murphy</cp:lastModifiedBy>
  <cp:revision>9</cp:revision>
  <cp:lastPrinted>2022-04-20T14:59:00Z</cp:lastPrinted>
  <dcterms:created xsi:type="dcterms:W3CDTF">2022-04-11T17:57:00Z</dcterms:created>
  <dcterms:modified xsi:type="dcterms:W3CDTF">2022-11-14T13:00:00Z</dcterms:modified>
</cp:coreProperties>
</file>